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12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19860" cy="100838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08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120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TRATTAMENTO DATI PERSONALI 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12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USO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MATERIALE AUDIO-VIDEO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a............................................................. il.........../.........../.................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Residenza...........................................................................................................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(solo per minorenni) genitore di 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firma apposta in calce alla presente ai sensi e per gli effetti del Regolamento EU n. 2016/679 – General Data Protection Regulation (GDPR)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autorizza il Titolare 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procedere al trattamento dei dati personali come indicato nel modulo di adesione, nei limiti e per le finalità precisate, vincolando comunque al rispetto di ogni altra condizione imposta per legge;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effettuare riprese video-fotografiche al fine di documentare le attività dell’iniziativa e per scopi istituzionali e di comunicazione, nei limiti e per le finalità precisate, vincolando comunque al rispetto di ogni altra condizione imposta per legge.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 vieta altresì l’uso in contesti che ne pregiudichino la dignità personale ed il decoro.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240" w:line="480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